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201B2" w14:textId="77777777" w:rsidR="00540736" w:rsidRPr="00540736" w:rsidRDefault="00540736" w:rsidP="00540736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fr-FR"/>
          <w14:ligatures w14:val="none"/>
        </w:rPr>
        <w:t>Conditions Générales de Vente (CGV)</w:t>
      </w:r>
    </w:p>
    <w:p w14:paraId="6727F51C" w14:textId="77777777" w:rsidR="00540736" w:rsidRPr="00540736" w:rsidRDefault="00540736" w:rsidP="0054073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Mises à jour le 3 septembre 2025</w:t>
      </w:r>
    </w:p>
    <w:p w14:paraId="02F31F26" w14:textId="77777777" w:rsidR="00540736" w:rsidRPr="00540736" w:rsidRDefault="00540736" w:rsidP="0054073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  <w:t>ARTICLE 1 – PRÉSENTATION DES PARTIES</w:t>
      </w:r>
    </w:p>
    <w:p w14:paraId="43FE9E77" w14:textId="77777777" w:rsidR="00540736" w:rsidRPr="00540736" w:rsidRDefault="00540736" w:rsidP="0054073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Le présent contrat de prestations de services (ci-après « Contrat ») régit les relations contractuelles entre :</w:t>
      </w:r>
    </w:p>
    <w:p w14:paraId="1A1214C6" w14:textId="77777777" w:rsidR="00540736" w:rsidRPr="00540736" w:rsidRDefault="00540736" w:rsidP="0054073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Le Client</w:t>
      </w:r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, consommateur,</w:t>
      </w:r>
    </w:p>
    <w:p w14:paraId="42B3BCBB" w14:textId="77777777" w:rsidR="00540736" w:rsidRPr="00540736" w:rsidRDefault="00540736" w:rsidP="0054073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Mme Gaëlle RUTHMANN</w:t>
      </w:r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, praticienne en hypnose et sophrologue, exerçant à l’adresse suivante :</w:t>
      </w:r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338 Rue Jean Jaurès – 62660 Beuvry,</w:t>
      </w:r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immatriculée à l’URSSAF sous le numéro de SIRET 947 964 896 00015, agissant à titre individuel.</w:t>
      </w:r>
    </w:p>
    <w:p w14:paraId="045C32BF" w14:textId="77777777" w:rsidR="00540736" w:rsidRPr="00540736" w:rsidRDefault="00540736" w:rsidP="0054073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Toute réservation implique l’adhésion sans réserve aux présentes CGV.</w:t>
      </w:r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Le Client reconnaît avoir la capacité juridique de contracter.</w:t>
      </w:r>
    </w:p>
    <w:p w14:paraId="60137093" w14:textId="77777777" w:rsidR="00540736" w:rsidRPr="00540736" w:rsidRDefault="00F03D18" w:rsidP="00540736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F03D18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0DE0D25A">
          <v:rect id="_x0000_i1036" alt="" style="width:453.6pt;height:.05pt;mso-width-percent:0;mso-height-percent:0;mso-width-percent:0;mso-height-percent:0" o:hralign="center" o:hrstd="t" o:hr="t" fillcolor="#a0a0a0" stroked="f"/>
        </w:pict>
      </w:r>
    </w:p>
    <w:p w14:paraId="64D2912A" w14:textId="77777777" w:rsidR="00540736" w:rsidRPr="00540736" w:rsidRDefault="00540736" w:rsidP="0054073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  <w:t>ARTICLE 2 – DÉCLARATIONS PRÉALABLES</w:t>
      </w:r>
    </w:p>
    <w:p w14:paraId="7D17E952" w14:textId="77777777" w:rsidR="00540736" w:rsidRPr="00540736" w:rsidRDefault="00540736" w:rsidP="0054073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Le Client déclare :</w:t>
      </w:r>
    </w:p>
    <w:p w14:paraId="195EF2AA" w14:textId="77777777" w:rsidR="00540736" w:rsidRPr="00540736" w:rsidRDefault="00540736" w:rsidP="0054073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Être majeur et juridiquement capable de contracter,</w:t>
      </w:r>
    </w:p>
    <w:p w14:paraId="6A90319B" w14:textId="77777777" w:rsidR="00540736" w:rsidRPr="00540736" w:rsidRDefault="00540736" w:rsidP="0054073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Ne pas être atteint, à sa connaissance, de troubles psychiatriques ou, le cas échéant, être suivi médicalement,</w:t>
      </w:r>
    </w:p>
    <w:p w14:paraId="38CBFCF2" w14:textId="77777777" w:rsidR="00540736" w:rsidRPr="00540736" w:rsidRDefault="00540736" w:rsidP="0054073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Avoir été informé de la nature non médicale des prestations proposées.</w:t>
      </w:r>
    </w:p>
    <w:p w14:paraId="04B3B080" w14:textId="77777777" w:rsidR="00540736" w:rsidRPr="00540736" w:rsidRDefault="00540736" w:rsidP="0054073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Mme Gaëlle RUTHMANN déclare être titulaire de certifications professionnelles en hypnose et sophrologie et habilitée à exercer son activité.</w:t>
      </w:r>
    </w:p>
    <w:p w14:paraId="7C86D724" w14:textId="77777777" w:rsidR="00540736" w:rsidRPr="00540736" w:rsidRDefault="00F03D18" w:rsidP="00540736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F03D18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04F279BA">
          <v:rect id="_x0000_i1035" alt="" style="width:453.6pt;height:.05pt;mso-width-percent:0;mso-height-percent:0;mso-width-percent:0;mso-height-percent:0" o:hralign="center" o:hrstd="t" o:hr="t" fillcolor="#a0a0a0" stroked="f"/>
        </w:pict>
      </w:r>
    </w:p>
    <w:p w14:paraId="5BF88C91" w14:textId="77777777" w:rsidR="00540736" w:rsidRPr="00540736" w:rsidRDefault="00540736" w:rsidP="0054073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  <w:t>ARTICLE 3 – NATURE DES PRESTATIONS</w:t>
      </w:r>
    </w:p>
    <w:p w14:paraId="693586B1" w14:textId="77777777" w:rsidR="00540736" w:rsidRPr="00540736" w:rsidRDefault="00540736" w:rsidP="0054073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Les prestations proposées (sophrologie, hypnose, accompagnement individuel ou collectif) :</w:t>
      </w:r>
    </w:p>
    <w:p w14:paraId="457D2358" w14:textId="77777777" w:rsidR="00540736" w:rsidRPr="00540736" w:rsidRDefault="00540736" w:rsidP="0054073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proofErr w:type="gramStart"/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n’ont</w:t>
      </w:r>
      <w:proofErr w:type="gramEnd"/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</w:t>
      </w:r>
      <w:r w:rsidRPr="00540736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aucune visée médicale</w:t>
      </w:r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,</w:t>
      </w:r>
    </w:p>
    <w:p w14:paraId="6CC1C826" w14:textId="77777777" w:rsidR="00540736" w:rsidRPr="00540736" w:rsidRDefault="00540736" w:rsidP="0054073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proofErr w:type="gramStart"/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ne</w:t>
      </w:r>
      <w:proofErr w:type="gramEnd"/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se substituent en aucun cas à un suivi médical, diagnostic ou traitement prescrit par un professionnel de santé,</w:t>
      </w:r>
    </w:p>
    <w:p w14:paraId="61284A32" w14:textId="77777777" w:rsidR="00540736" w:rsidRPr="00540736" w:rsidRDefault="00540736" w:rsidP="0054073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proofErr w:type="gramStart"/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s’inscrivent</w:t>
      </w:r>
      <w:proofErr w:type="gramEnd"/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dans une démarche complémentaire et personnelle de développement de soi et de bien-être.</w:t>
      </w:r>
    </w:p>
    <w:p w14:paraId="61B34BAF" w14:textId="77777777" w:rsidR="00540736" w:rsidRPr="00540736" w:rsidRDefault="00540736" w:rsidP="0054073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Le praticien est tenu à une </w:t>
      </w:r>
      <w:r w:rsidRPr="00540736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obligation de moyens</w:t>
      </w:r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et non de résultat.</w:t>
      </w:r>
    </w:p>
    <w:p w14:paraId="366B6B84" w14:textId="77777777" w:rsidR="00540736" w:rsidRPr="00540736" w:rsidRDefault="00F03D18" w:rsidP="00540736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F03D18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65347C6E">
          <v:rect id="_x0000_i1034" alt="" style="width:453.6pt;height:.05pt;mso-width-percent:0;mso-height-percent:0;mso-width-percent:0;mso-height-percent:0" o:hralign="center" o:hrstd="t" o:hr="t" fillcolor="#a0a0a0" stroked="f"/>
        </w:pict>
      </w:r>
    </w:p>
    <w:p w14:paraId="520872DB" w14:textId="77777777" w:rsidR="00540736" w:rsidRPr="00540736" w:rsidRDefault="00540736" w:rsidP="0054073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  <w:t>ARTICLE 4 – RÉSERVATION &amp; ANNULATION</w:t>
      </w:r>
    </w:p>
    <w:p w14:paraId="292B1579" w14:textId="77777777" w:rsidR="00540736" w:rsidRPr="00540736" w:rsidRDefault="00540736" w:rsidP="0054073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Les rendez-vous peuvent être pris par téléphone, par </w:t>
      </w:r>
      <w:proofErr w:type="gramStart"/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e-mail</w:t>
      </w:r>
      <w:proofErr w:type="gramEnd"/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ou via le site </w:t>
      </w:r>
      <w:hyperlink r:id="rId5" w:tgtFrame="_new" w:history="1">
        <w:r w:rsidRPr="00540736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fr-FR"/>
            <w14:ligatures w14:val="none"/>
          </w:rPr>
          <w:t>www.gaelle-ruthmann.fr</w:t>
        </w:r>
      </w:hyperlink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.</w:t>
      </w:r>
    </w:p>
    <w:p w14:paraId="74E39B98" w14:textId="77777777" w:rsidR="00540736" w:rsidRPr="00540736" w:rsidRDefault="00540736" w:rsidP="0054073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En cas d’empêchement, le Client s’engage à prévenir </w:t>
      </w:r>
      <w:r w:rsidRPr="00540736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au minimum 24 heures à l’avance</w:t>
      </w:r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.</w:t>
      </w:r>
    </w:p>
    <w:p w14:paraId="5AD511D9" w14:textId="77777777" w:rsidR="00540736" w:rsidRPr="00540736" w:rsidRDefault="00540736" w:rsidP="0054073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Toute séance annulée moins de 24h avant le rendez-vous, ou en cas d’absence non signalée, sera </w:t>
      </w:r>
      <w:r w:rsidRPr="00540736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considérée comme due</w:t>
      </w:r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. Cette indemnité correspond au montant de la séance réservée.</w:t>
      </w:r>
    </w:p>
    <w:p w14:paraId="3B1AA6CC" w14:textId="77777777" w:rsidR="00540736" w:rsidRPr="00540736" w:rsidRDefault="00540736" w:rsidP="0054073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Le praticien se réserve le droit de refuser un accompagnement qu’il jugerait inadapté et pourra orienter le Client vers un autre professionnel.</w:t>
      </w:r>
    </w:p>
    <w:p w14:paraId="087DA858" w14:textId="77777777" w:rsidR="00540736" w:rsidRPr="00540736" w:rsidRDefault="00F03D18" w:rsidP="00540736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F03D18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29967A14">
          <v:rect id="_x0000_i1033" alt="" style="width:453.6pt;height:.05pt;mso-width-percent:0;mso-height-percent:0;mso-width-percent:0;mso-height-percent:0" o:hralign="center" o:hrstd="t" o:hr="t" fillcolor="#a0a0a0" stroked="f"/>
        </w:pict>
      </w:r>
    </w:p>
    <w:p w14:paraId="57AFEF57" w14:textId="77777777" w:rsidR="00540736" w:rsidRPr="00540736" w:rsidRDefault="00540736" w:rsidP="0054073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  <w:t>ARTICLE 5 – PRIX &amp; MODALITÉS DE PAIEMENT</w:t>
      </w:r>
    </w:p>
    <w:p w14:paraId="137DBF5D" w14:textId="77777777" w:rsidR="00540736" w:rsidRPr="00540736" w:rsidRDefault="00540736" w:rsidP="0054073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Les tarifs sont indiqués en euros, toutes taxes comprises.</w:t>
      </w:r>
    </w:p>
    <w:p w14:paraId="5A2315B2" w14:textId="77777777" w:rsidR="00540736" w:rsidRPr="00540736" w:rsidRDefault="00540736" w:rsidP="0054073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Les prestations ne sont pas remboursées par la Sécurité sociale. Certaines mutuelles peuvent proposer un remboursement sur présentation d’une facture.</w:t>
      </w:r>
    </w:p>
    <w:p w14:paraId="0F042F60" w14:textId="77777777" w:rsidR="00540736" w:rsidRPr="00540736" w:rsidRDefault="00540736" w:rsidP="0054073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Le paiement s’effectue le jour de la séance :</w:t>
      </w:r>
    </w:p>
    <w:p w14:paraId="2E9A23F5" w14:textId="77777777" w:rsidR="00540736" w:rsidRPr="00540736" w:rsidRDefault="00540736" w:rsidP="00540736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En cabinet : espèces, chèque à l’ordre de Gaëlle RUTHMANN</w:t>
      </w:r>
    </w:p>
    <w:p w14:paraId="6A623CAD" w14:textId="77777777" w:rsidR="00540736" w:rsidRPr="00540736" w:rsidRDefault="00540736" w:rsidP="00540736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En téléconsultation : virement bancaire ou lien de paiement sécurisé (</w:t>
      </w:r>
      <w:proofErr w:type="spellStart"/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SumUp</w:t>
      </w:r>
      <w:proofErr w:type="spellEnd"/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)</w:t>
      </w:r>
    </w:p>
    <w:p w14:paraId="55BEAE69" w14:textId="77777777" w:rsidR="00540736" w:rsidRPr="00540736" w:rsidRDefault="00540736" w:rsidP="0054073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Une facture acquittée est adressée sous 48h.</w:t>
      </w:r>
    </w:p>
    <w:p w14:paraId="0F35CBC3" w14:textId="77777777" w:rsidR="00540736" w:rsidRPr="00540736" w:rsidRDefault="00540736" w:rsidP="0054073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Tout retard de paiement entraîne l’application de l’intérêt légal en vigueur.</w:t>
      </w:r>
    </w:p>
    <w:p w14:paraId="1DD6B49C" w14:textId="77777777" w:rsidR="00540736" w:rsidRPr="00540736" w:rsidRDefault="00F03D18" w:rsidP="00540736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F03D18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0CD61D3F">
          <v:rect id="_x0000_i1032" alt="" style="width:453.6pt;height:.05pt;mso-width-percent:0;mso-height-percent:0;mso-width-percent:0;mso-height-percent:0" o:hralign="center" o:hrstd="t" o:hr="t" fillcolor="#a0a0a0" stroked="f"/>
        </w:pict>
      </w:r>
    </w:p>
    <w:p w14:paraId="50DB840F" w14:textId="77777777" w:rsidR="00540736" w:rsidRPr="00540736" w:rsidRDefault="00540736" w:rsidP="0054073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  <w:t>ARTICLE 6 – DURÉE</w:t>
      </w:r>
    </w:p>
    <w:p w14:paraId="106626EB" w14:textId="77777777" w:rsidR="00540736" w:rsidRPr="00540736" w:rsidRDefault="00540736" w:rsidP="0054073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Le présent Contrat entre en vigueur à compter de la réservation et pour la durée de la prestation convenue (séance unique ou accompagnement suivi).</w:t>
      </w:r>
    </w:p>
    <w:p w14:paraId="39EFB553" w14:textId="77777777" w:rsidR="00540736" w:rsidRPr="00540736" w:rsidRDefault="00F03D18" w:rsidP="00540736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F03D18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0D2CB469">
          <v:rect id="_x0000_i1031" alt="" style="width:453.6pt;height:.05pt;mso-width-percent:0;mso-height-percent:0;mso-width-percent:0;mso-height-percent:0" o:hralign="center" o:hrstd="t" o:hr="t" fillcolor="#a0a0a0" stroked="f"/>
        </w:pict>
      </w:r>
    </w:p>
    <w:p w14:paraId="3C0C1495" w14:textId="77777777" w:rsidR="00540736" w:rsidRPr="00540736" w:rsidRDefault="00540736" w:rsidP="0054073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  <w:t>ARTICLE 7 – CONFIDENTIALITÉ</w:t>
      </w:r>
    </w:p>
    <w:p w14:paraId="367E7364" w14:textId="77777777" w:rsidR="00540736" w:rsidRPr="00540736" w:rsidRDefault="00540736" w:rsidP="0054073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Toutes les informations échangées dans le cadre des prestations sont confidentielles.</w:t>
      </w:r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Cette obligation perdure pendant 5 ans après la fin de l’accompagnement.</w:t>
      </w:r>
    </w:p>
    <w:p w14:paraId="2C1DA64F" w14:textId="77777777" w:rsidR="00540736" w:rsidRPr="00540736" w:rsidRDefault="00F03D18" w:rsidP="00540736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F03D18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0711CE4E"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p w14:paraId="0881FC85" w14:textId="77777777" w:rsidR="00540736" w:rsidRPr="00540736" w:rsidRDefault="00540736" w:rsidP="0054073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  <w:t>ARTICLE 8 – RESPONSABILITÉ</w:t>
      </w:r>
    </w:p>
    <w:p w14:paraId="7DC1294B" w14:textId="77777777" w:rsidR="00540736" w:rsidRPr="00540736" w:rsidRDefault="00540736" w:rsidP="0054073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Le praticien ne remplace en aucun cas un professionnel de santé.</w:t>
      </w:r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Le Client demeure seul responsable de son état de santé et des informations transmises.</w:t>
      </w:r>
    </w:p>
    <w:p w14:paraId="765A1E2D" w14:textId="77777777" w:rsidR="00540736" w:rsidRPr="00540736" w:rsidRDefault="00540736" w:rsidP="0054073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La responsabilité du praticien ne pourra être engagée qu’en cas de faute prouvée.</w:t>
      </w:r>
    </w:p>
    <w:p w14:paraId="7A448ED1" w14:textId="77777777" w:rsidR="00540736" w:rsidRPr="00540736" w:rsidRDefault="00F03D18" w:rsidP="00540736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F03D18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5124359D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3327EC7A" w14:textId="77777777" w:rsidR="00540736" w:rsidRPr="00540736" w:rsidRDefault="00540736" w:rsidP="0054073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  <w:t>ARTICLE 9 – ASSURANCE</w:t>
      </w:r>
    </w:p>
    <w:p w14:paraId="1DA7C43D" w14:textId="77777777" w:rsidR="00540736" w:rsidRPr="00540736" w:rsidRDefault="00540736" w:rsidP="0054073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Mme Gaëlle RUTHMANN est titulaire d’une assurance de responsabilité civile professionnelle (AXA).</w:t>
      </w:r>
    </w:p>
    <w:p w14:paraId="48200950" w14:textId="77777777" w:rsidR="00540736" w:rsidRPr="00540736" w:rsidRDefault="00F03D18" w:rsidP="00540736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F03D18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7529B979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101221E6" w14:textId="77777777" w:rsidR="00540736" w:rsidRPr="00540736" w:rsidRDefault="00540736" w:rsidP="0054073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  <w:t>ARTICLE 10 – FORCE MAJEURE</w:t>
      </w:r>
    </w:p>
    <w:p w14:paraId="22AB343F" w14:textId="77777777" w:rsidR="00540736" w:rsidRPr="00540736" w:rsidRDefault="00540736" w:rsidP="0054073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Aucune des parties ne pourra être tenue responsable en cas d’événement imprévisible et insurmontable constituant un cas de force majeure.</w:t>
      </w:r>
    </w:p>
    <w:p w14:paraId="1D001780" w14:textId="77777777" w:rsidR="00540736" w:rsidRPr="00540736" w:rsidRDefault="00F03D18" w:rsidP="00540736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F03D18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5CBD574F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27924F56" w14:textId="77777777" w:rsidR="00540736" w:rsidRPr="00540736" w:rsidRDefault="00540736" w:rsidP="0054073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  <w:t>ARTICLE 11 – PROTECTION DES DONNÉES (RGPD)</w:t>
      </w:r>
    </w:p>
    <w:p w14:paraId="32FA54CF" w14:textId="77777777" w:rsidR="00540736" w:rsidRPr="00540736" w:rsidRDefault="00540736" w:rsidP="0054073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Les données personnelles collectées sont strictement nécessaires au traitement des réservations et suivis clients.</w:t>
      </w:r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Elles sont traitées par Mme Gaëlle RUTHMANN, responsable du traitement, et ne sont pas communiquées à des tiers.</w:t>
      </w:r>
    </w:p>
    <w:p w14:paraId="48945660" w14:textId="77777777" w:rsidR="00540736" w:rsidRPr="00540736" w:rsidRDefault="00540736" w:rsidP="0054073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Le Client dispose d’un droit d’accès, de rectification et de suppression de ses données, à exercer par </w:t>
      </w:r>
      <w:proofErr w:type="gramStart"/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e-mail</w:t>
      </w:r>
      <w:proofErr w:type="gramEnd"/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: </w:t>
      </w:r>
      <w:r w:rsidRPr="00540736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gaelle.ruthmann62@gmail.com</w:t>
      </w:r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.</w:t>
      </w:r>
    </w:p>
    <w:p w14:paraId="7DC27E28" w14:textId="77777777" w:rsidR="00540736" w:rsidRPr="00540736" w:rsidRDefault="00F03D18" w:rsidP="00540736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F03D18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66CB5161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296ECA34" w14:textId="77777777" w:rsidR="00540736" w:rsidRPr="00540736" w:rsidRDefault="00540736" w:rsidP="0054073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  <w:t>ARTICLE 12 – PROPRIÉTÉ INTELLECTUELLE</w:t>
      </w:r>
    </w:p>
    <w:p w14:paraId="1A500888" w14:textId="77777777" w:rsidR="00540736" w:rsidRPr="00540736" w:rsidRDefault="00540736" w:rsidP="0054073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Tous les supports (textes, exercices, visuels) fournis dans le cadre des prestations sont la propriété exclusive de Mme Gaëlle RUTHMANN.</w:t>
      </w:r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Toute reproduction ou diffusion sans autorisation est interdite (art. L.122-4 du Code de la propriété intellectuelle).</w:t>
      </w:r>
    </w:p>
    <w:p w14:paraId="0B640281" w14:textId="77777777" w:rsidR="00540736" w:rsidRPr="00540736" w:rsidRDefault="00F03D18" w:rsidP="00540736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F03D18"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20FDF4B8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16C0D214" w14:textId="77777777" w:rsidR="00540736" w:rsidRPr="00540736" w:rsidRDefault="00540736" w:rsidP="0054073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fr-FR"/>
          <w14:ligatures w14:val="none"/>
        </w:rPr>
        <w:t>ARTICLE 13 – MÉDIATION &amp; LITIGES</w:t>
      </w:r>
    </w:p>
    <w:p w14:paraId="7E47FA1E" w14:textId="77777777" w:rsidR="00540736" w:rsidRPr="00540736" w:rsidRDefault="00540736" w:rsidP="0054073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En cas de litige, le Client s’engage à rechercher une solution amiable avec le Prestataire.</w:t>
      </w:r>
    </w:p>
    <w:p w14:paraId="2A533B39" w14:textId="77777777" w:rsidR="00540736" w:rsidRPr="00540736" w:rsidRDefault="00540736" w:rsidP="0054073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À défaut, il pourra recourir gratuitement au médiateur de la consommation :</w:t>
      </w:r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540736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CNPM MÉDIATION CONSOMMATION – 27 avenue de la Libération – 42400 Saint-Chamond</w:t>
      </w:r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Site : https://www.cnpm-mediation-consommation.eu</w:t>
      </w:r>
    </w:p>
    <w:p w14:paraId="5613C9F4" w14:textId="77777777" w:rsidR="00540736" w:rsidRPr="00540736" w:rsidRDefault="00540736" w:rsidP="0054073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540736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Le présent contrat est régi par le droit français.</w:t>
      </w:r>
    </w:p>
    <w:p w14:paraId="133B80AB" w14:textId="77777777" w:rsidR="00CA44B8" w:rsidRDefault="00CA44B8"/>
    <w:sectPr w:rsidR="00CA4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54487"/>
    <w:multiLevelType w:val="multilevel"/>
    <w:tmpl w:val="7A64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25EC9"/>
    <w:multiLevelType w:val="multilevel"/>
    <w:tmpl w:val="273C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E943FE"/>
    <w:multiLevelType w:val="multilevel"/>
    <w:tmpl w:val="75B4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0D0095"/>
    <w:multiLevelType w:val="multilevel"/>
    <w:tmpl w:val="E004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2D6ED6"/>
    <w:multiLevelType w:val="multilevel"/>
    <w:tmpl w:val="BAB4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6567824">
    <w:abstractNumId w:val="2"/>
  </w:num>
  <w:num w:numId="2" w16cid:durableId="920411204">
    <w:abstractNumId w:val="1"/>
  </w:num>
  <w:num w:numId="3" w16cid:durableId="1606421033">
    <w:abstractNumId w:val="3"/>
  </w:num>
  <w:num w:numId="4" w16cid:durableId="907618572">
    <w:abstractNumId w:val="0"/>
  </w:num>
  <w:num w:numId="5" w16cid:durableId="19212072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36"/>
    <w:rsid w:val="004D3DDC"/>
    <w:rsid w:val="00540736"/>
    <w:rsid w:val="005F6F12"/>
    <w:rsid w:val="006651DA"/>
    <w:rsid w:val="00CA44B8"/>
    <w:rsid w:val="00DC229A"/>
    <w:rsid w:val="00E13077"/>
    <w:rsid w:val="00F0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452E"/>
  <w15:chartTrackingRefBased/>
  <w15:docId w15:val="{1CD73DDD-2E72-314F-8188-6EE0B38D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407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0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407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07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07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07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07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07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07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07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5407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407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4073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4073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4073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4073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4073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4073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407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40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073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407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407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4073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4073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4073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07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073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4073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4073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540736"/>
    <w:rPr>
      <w:b/>
      <w:bCs/>
    </w:rPr>
  </w:style>
  <w:style w:type="character" w:customStyle="1" w:styleId="apple-converted-space">
    <w:name w:val="apple-converted-space"/>
    <w:basedOn w:val="Policepardfaut"/>
    <w:rsid w:val="00540736"/>
  </w:style>
  <w:style w:type="character" w:styleId="Lienhypertexte">
    <w:name w:val="Hyperlink"/>
    <w:basedOn w:val="Policepardfaut"/>
    <w:uiPriority w:val="99"/>
    <w:semiHidden/>
    <w:unhideWhenUsed/>
    <w:rsid w:val="00540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elle-ruthmann.fr/?utm_source=chatgp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717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collen</dc:creator>
  <cp:keywords/>
  <dc:description/>
  <cp:lastModifiedBy>gaelle collen</cp:lastModifiedBy>
  <cp:revision>1</cp:revision>
  <dcterms:created xsi:type="dcterms:W3CDTF">2025-09-03T07:38:00Z</dcterms:created>
  <dcterms:modified xsi:type="dcterms:W3CDTF">2025-09-03T07:39:00Z</dcterms:modified>
</cp:coreProperties>
</file>